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69283" w14:textId="7B81C09F" w:rsid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Starfsreglur tengiliða</w:t>
      </w:r>
    </w:p>
    <w:p w14:paraId="4740D028" w14:textId="3BC78EB8" w:rsid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Fjár- og hjarðhundadeildar HRFÍ</w:t>
      </w:r>
    </w:p>
    <w:p w14:paraId="71BB0587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</w:p>
    <w:p w14:paraId="1C7E5F75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1. gr.</w:t>
      </w:r>
    </w:p>
    <w:p w14:paraId="3720C593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Skilgreining</w:t>
      </w:r>
    </w:p>
    <w:p w14:paraId="7F486979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tegundar er fulltrúi þess hundakyns sem hann er kjörinn til.</w:t>
      </w:r>
    </w:p>
    <w:p w14:paraId="18033554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Einn tengiliður skal vera starfandi innan hverrar tegundar.</w:t>
      </w:r>
    </w:p>
    <w:p w14:paraId="4E21A06C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2. gr.</w:t>
      </w:r>
    </w:p>
    <w:p w14:paraId="7B141EF4" w14:textId="52826878" w:rsidR="006737DA" w:rsidRPr="006737DA" w:rsidRDefault="009654ED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er kosinn á ársfundi</w:t>
      </w:r>
      <w:r w:rsidR="006737DA"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 xml:space="preserve"> deildarinnar, af eigendum viðeigandi hundakyns.</w:t>
      </w:r>
    </w:p>
    <w:p w14:paraId="4DF48108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er trúnaðarmaður stjórnar og starfar í umboði stjórnar.</w:t>
      </w:r>
    </w:p>
    <w:p w14:paraId="3806FCA1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er jafnframt fulltrúi Hundaræktarfélags Íslands.</w:t>
      </w:r>
    </w:p>
    <w:p w14:paraId="7F167577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3. gr.</w:t>
      </w:r>
    </w:p>
    <w:p w14:paraId="1BA5534A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Kjörgengi</w:t>
      </w:r>
    </w:p>
    <w:p w14:paraId="3078F781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Til þess að hafa kjörgengi sem tengiliður í Fjár- og hjarðhundadeild verður viðkomandi að hafa verið skráður félagsmaður í HRFÍ í tvö ár samkvæmt reglum deilda HRFÍ. Viðkomandi þarf að eiga hund af því hundakyni sem hann hyggst bjóða sig fram sem tengilið fyrir.</w:t>
      </w:r>
    </w:p>
    <w:p w14:paraId="2BBBDD7E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Aðili sem gefur kost á sér í starf tengiliðar skal jafnframt hafa góða þekkingu á hundakyninu og heilsufari þess.</w:t>
      </w:r>
    </w:p>
    <w:p w14:paraId="612CE524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4. gr.</w:t>
      </w:r>
    </w:p>
    <w:p w14:paraId="125F8307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Kosning</w:t>
      </w:r>
    </w:p>
    <w:p w14:paraId="75325B10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Kosning tengiliðar fer fram á ársfundi Fjár- og hjarðhundadeildar.</w:t>
      </w:r>
    </w:p>
    <w:p w14:paraId="27DC6582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Fundarmenn kjósa á milli þeirra aðila sem gefa kost á sér í starf tengiliðar hverrar tegundar og er sá kosinn sem hlýtur meirihluta atkvæða. Einungis eigendur viðkomandi tegunda eru kosningabærir.</w:t>
      </w:r>
    </w:p>
    <w:p w14:paraId="4D2EE6E5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lastRenderedPageBreak/>
        <w:t>Ef einungis einn aðili gefur kost á sér í starf tengiliðar er hann sjálfkjörinn.</w:t>
      </w:r>
    </w:p>
    <w:p w14:paraId="1B5CC1A6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Ef enginn gefur kost á sér í starf tengiliðar tiltekinnar tegundar mun stjórn taka að sér að svara fyrir tegundina.</w:t>
      </w:r>
    </w:p>
    <w:p w14:paraId="507DCAB4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</w:p>
    <w:p w14:paraId="04D64D96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5. gr.</w:t>
      </w:r>
    </w:p>
    <w:p w14:paraId="2C6B2013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Hlutverk og skyldur</w:t>
      </w:r>
    </w:p>
    <w:p w14:paraId="24BA55AA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gegna því hlutverki að miðla upplýsingum um hundakynið til stjórnar, annarra meðlima deilda og annarra áhugasamra.</w:t>
      </w:r>
    </w:p>
    <w:p w14:paraId="1B752FA7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sér um að miðla upplýsingum frá stjórn til eigenda í sinni tegund.</w:t>
      </w:r>
    </w:p>
    <w:p w14:paraId="79B1EBC9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setur saman sýningarfréttir fyrir vefsíðu deildarinnar sé þess óskað af stjórn eða síðustjóra.</w:t>
      </w:r>
    </w:p>
    <w:p w14:paraId="39AF8138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vinna saman að uppsetningu bása á sýningum félagsins eða öðrum kynningum þar sem hundakyn eru kynnt í nafni félagsins eða deildar og skipuleggja tíma hunda sem eru í kynningarbás hverju sinni.</w:t>
      </w:r>
    </w:p>
    <w:p w14:paraId="1CFD1D49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sjá um bikaraskil og skráir hjá sér bikarhafa, nafn hunds og eigenda samkvæmt ættbók.</w:t>
      </w:r>
    </w:p>
    <w:p w14:paraId="35592820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Tengiliður skal koma upplýsingum frá frá stjórn til eigenda viðkomandi hundakyns, í gegnum samfélagsmiðla, tölupóst eða það sem við á hverju sinni. </w:t>
      </w:r>
    </w:p>
    <w:p w14:paraId="38652CB7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skulu gæta trúmennsku í störfum sínum, leggja sitt af mörkum til að efla félagið og standa vörð um hagsmuni þess.</w:t>
      </w:r>
    </w:p>
    <w:p w14:paraId="1C714133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skulu eiga upplýsandi og styðjandi samskipti við félagsmenn og aðra sem leita til hans vegna hlutverks hans sem tengiliðar og þeirra starfa sem hann sinnir.</w:t>
      </w:r>
    </w:p>
    <w:p w14:paraId="3FDEF767" w14:textId="0AAEEEAF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skulu gæta hlutleysis við fyrirspu</w:t>
      </w:r>
      <w:r w:rsidR="009654ED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rnum og umfjöllunum um tegundir.</w:t>
      </w: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 xml:space="preserve"> Vísa skal til árangurs á sýningum og niðurstöður úr heilsufarskönnunum þar sem það á við.</w:t>
      </w:r>
    </w:p>
    <w:p w14:paraId="67C5F4E5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skulu þekkja lög og reglur og starfa samkvæmt þeim.</w:t>
      </w:r>
    </w:p>
    <w:p w14:paraId="596FE6E7" w14:textId="5FD5DF1D" w:rsidR="009654ED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Tengiliðir eru stjórn deildarinnar til aðstoðar eftir því sem við á hverju sinni, t.d. ef stjórn óskar eftir ákveðnum, upplýsingum um hverja tegund fyrir sig, aðstoð við skipulagðar uppákomur deildarinnar eða að útvega sjál</w:t>
      </w:r>
      <w:r w:rsidR="009654ED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f</w:t>
      </w: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boðaliða til þess arna.</w:t>
      </w:r>
      <w:bookmarkStart w:id="0" w:name="_GoBack"/>
      <w:bookmarkEnd w:id="0"/>
    </w:p>
    <w:p w14:paraId="2A4DD31C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lastRenderedPageBreak/>
        <w:t>6. gr.</w:t>
      </w:r>
    </w:p>
    <w:p w14:paraId="06A8A753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Skýrsla tegundar</w:t>
      </w:r>
    </w:p>
    <w:p w14:paraId="0F27DFF1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Til viðbótar við hlutverk og skyldur tengiliða sem taldar eru upp í 5. gr. skal tengiliður skila inn skýrslu um tegundina á ársfundi Fjár - og hjarðhundadeildar.</w:t>
      </w:r>
    </w:p>
    <w:p w14:paraId="07C6CA4A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Skýrsla skal innihalda eftirfarandi þætti:</w:t>
      </w:r>
    </w:p>
    <w:p w14:paraId="704B3306" w14:textId="79E650AD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1. Það helsta sem gert hefur verið fyrir tegundina síðastliðið ár í leik og starfi</w:t>
      </w:r>
      <w:r w:rsidR="009654ED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,</w:t>
      </w: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 xml:space="preserve"> </w:t>
      </w:r>
      <w:proofErr w:type="spellStart"/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t.d</w:t>
      </w:r>
      <w:proofErr w:type="spellEnd"/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 xml:space="preserve"> þátttaka á vinnu- og fjárhundaprófum, göngur, hundafimi, fundir og fræðsla.</w:t>
      </w:r>
    </w:p>
    <w:p w14:paraId="0FF16B96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2. Stofnstærð tegundar, sé það vitað.</w:t>
      </w:r>
    </w:p>
    <w:p w14:paraId="3BB91D74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3. Hvolpafréttir, fjöldi gota og fjöldi hvolpa í goti. </w:t>
      </w:r>
    </w:p>
    <w:p w14:paraId="47ABBB50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4. Hundar sem hafa hlotið titla á árinu.</w:t>
      </w:r>
    </w:p>
    <w:p w14:paraId="223DD38A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5. Heilsufar, augnskoðanir, HD, AD niðurstöður.</w:t>
      </w:r>
    </w:p>
    <w:p w14:paraId="38E9290E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6. Aðrar heilsufarsupplýsingar tegundar.</w:t>
      </w:r>
    </w:p>
    <w:p w14:paraId="63D8C258" w14:textId="13B1F15D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7. Sýninga</w:t>
      </w:r>
      <w:r w:rsidR="009654ED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r</w:t>
      </w: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árangur BOB á árinu.</w:t>
      </w:r>
    </w:p>
    <w:p w14:paraId="0DA49605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8. Stigahæsti hundur tegundar.</w:t>
      </w:r>
    </w:p>
    <w:p w14:paraId="7E1BEE71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9. Innfluttir hundar á árinu/Útfluttir. </w:t>
      </w:r>
    </w:p>
    <w:p w14:paraId="109760D6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s-IS"/>
        </w:rPr>
        <w:t>Brot á tengiliðareglum.</w:t>
      </w:r>
    </w:p>
    <w:p w14:paraId="1A6AA7EB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Komi fram kvörtun eða kæra vegna starfa tengiliðar skal stjórn Fjár- og hjarðhundadeildar taka slíkt erindi fyrir á stjórnarfundi.</w:t>
      </w:r>
    </w:p>
    <w:p w14:paraId="08B8A25D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Stjórn fjár- og hjarðhundadeildar metur í hverju tilfelli fyrir sig hvort ástæða þykir til að víkja tengilið frá störfum.</w:t>
      </w:r>
    </w:p>
    <w:p w14:paraId="2E3981E8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Verði það niðurstaða stjórnar að tengiliður sé ekki að sinna sínu hlutverki sem skyldi getur stjórn Fjár- og hjarðhundadeildar vísað honum úr starfi og skipað annan tengilið í hans stað, þar til nýr tengiliður er kosinn á ársfundi.</w:t>
      </w:r>
    </w:p>
    <w:p w14:paraId="6F397CFE" w14:textId="2C8541A5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proofErr w:type="spellStart"/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Selfoss</w:t>
      </w:r>
      <w:r w:rsidR="009654ED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i</w:t>
      </w:r>
      <w:proofErr w:type="spellEnd"/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 xml:space="preserve"> 15. mars 2022</w:t>
      </w:r>
    </w:p>
    <w:p w14:paraId="0B7D02B4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</w:pPr>
      <w:r w:rsidRPr="006737DA">
        <w:rPr>
          <w:rFonts w:ascii="Times New Roman" w:eastAsia="Times New Roman" w:hAnsi="Times New Roman" w:cs="Times New Roman"/>
          <w:color w:val="000000"/>
          <w:sz w:val="28"/>
          <w:szCs w:val="28"/>
          <w:lang w:eastAsia="is-IS"/>
        </w:rPr>
        <w:t>f.h. stjórnar Fjár- og hjarðhundadeildar HRFÍ</w:t>
      </w:r>
    </w:p>
    <w:p w14:paraId="55DD728E" w14:textId="77777777" w:rsidR="006737DA" w:rsidRPr="006737DA" w:rsidRDefault="006737DA" w:rsidP="006737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7392"/>
      </w:tblGrid>
      <w:tr w:rsidR="006737DA" w:rsidRPr="006737DA" w14:paraId="2F588D92" w14:textId="77777777" w:rsidTr="006737DA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14:paraId="2B809026" w14:textId="77777777" w:rsidR="006737DA" w:rsidRPr="006737DA" w:rsidRDefault="006737DA" w:rsidP="006737D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is-IS"/>
              </w:rPr>
            </w:pPr>
            <w:r w:rsidRPr="006737DA">
              <w:rPr>
                <w:rFonts w:ascii="Helvetica" w:eastAsia="Times New Roman" w:hAnsi="Helvetica" w:cs="Helvetica"/>
                <w:noProof/>
                <w:sz w:val="24"/>
                <w:szCs w:val="24"/>
                <w:lang w:eastAsia="is-IS"/>
              </w:rPr>
              <w:lastRenderedPageBreak/>
              <w:drawing>
                <wp:inline distT="0" distB="0" distL="0" distR="0" wp14:anchorId="205C1C28" wp14:editId="08B0F3D1">
                  <wp:extent cx="762000" cy="762000"/>
                  <wp:effectExtent l="0" t="0" r="0" b="0"/>
                  <wp:docPr id="2" name=":n1_0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:n1_0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6BE1E" w14:textId="77777777" w:rsidR="006737DA" w:rsidRPr="006737DA" w:rsidRDefault="006737DA" w:rsidP="006737DA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s-IS"/>
              </w:rPr>
            </w:pPr>
            <w:r w:rsidRPr="006737DA">
              <w:rPr>
                <w:rFonts w:ascii="Helvetica" w:eastAsia="Times New Roman" w:hAnsi="Helvetica" w:cs="Helvetica"/>
                <w:color w:val="5F6368"/>
                <w:spacing w:val="4"/>
                <w:sz w:val="24"/>
                <w:szCs w:val="24"/>
                <w:bdr w:val="none" w:sz="0" w:space="0" w:color="auto" w:frame="1"/>
                <w:lang w:eastAsia="is-IS"/>
              </w:rPr>
              <w:t>ReplyForward</w:t>
            </w:r>
          </w:p>
        </w:tc>
      </w:tr>
    </w:tbl>
    <w:p w14:paraId="733BD980" w14:textId="77777777" w:rsidR="00897029" w:rsidRDefault="00897029"/>
    <w:sectPr w:rsidR="0089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A"/>
    <w:rsid w:val="006737DA"/>
    <w:rsid w:val="0086545B"/>
    <w:rsid w:val="00897029"/>
    <w:rsid w:val="009654ED"/>
    <w:rsid w:val="00E0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B4A1"/>
  <w15:chartTrackingRefBased/>
  <w15:docId w15:val="{926D9EAF-1180-443F-AD0E-01465307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3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Lára Sigurðardóttir</dc:creator>
  <cp:keywords/>
  <dc:description/>
  <cp:lastModifiedBy>Sólveig Eyvindsdóttir - LSL</cp:lastModifiedBy>
  <cp:revision>3</cp:revision>
  <dcterms:created xsi:type="dcterms:W3CDTF">2022-03-16T17:17:00Z</dcterms:created>
  <dcterms:modified xsi:type="dcterms:W3CDTF">2022-03-16T17:24:00Z</dcterms:modified>
</cp:coreProperties>
</file>